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1468183b6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ba8ed8dff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4c3f4013f4b3b" /><Relationship Type="http://schemas.openxmlformats.org/officeDocument/2006/relationships/numbering" Target="/word/numbering.xml" Id="R510ac3af5ecb4800" /><Relationship Type="http://schemas.openxmlformats.org/officeDocument/2006/relationships/settings" Target="/word/settings.xml" Id="Rccdf0b46f21b4f4a" /><Relationship Type="http://schemas.openxmlformats.org/officeDocument/2006/relationships/image" Target="/word/media/14a26f29-f5fa-4436-aa8a-93f93947dc76.png" Id="Red3ba8ed8dff422a" /></Relationships>
</file>