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6a7bef4ff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eed279fc3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Kropiwki,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a468733084bb2" /><Relationship Type="http://schemas.openxmlformats.org/officeDocument/2006/relationships/numbering" Target="/word/numbering.xml" Id="R5a099978ed7e4718" /><Relationship Type="http://schemas.openxmlformats.org/officeDocument/2006/relationships/settings" Target="/word/settings.xml" Id="Rf2ecfa419288401c" /><Relationship Type="http://schemas.openxmlformats.org/officeDocument/2006/relationships/image" Target="/word/media/8ece41f9-c4ab-4580-8402-32b0ab529fcd.png" Id="R48ceed279fc34f79" /></Relationships>
</file>