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b7e0d8ca25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3f4b1c85c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9bb846c9b47c2" /><Relationship Type="http://schemas.openxmlformats.org/officeDocument/2006/relationships/numbering" Target="/word/numbering.xml" Id="R6d7b02596e5a49d9" /><Relationship Type="http://schemas.openxmlformats.org/officeDocument/2006/relationships/settings" Target="/word/settings.xml" Id="R5f4ffc5c4b7742d8" /><Relationship Type="http://schemas.openxmlformats.org/officeDocument/2006/relationships/image" Target="/word/media/42822938-d30b-4598-a5d2-67c168886983.png" Id="Rfa33f4b1c85c461d" /></Relationships>
</file>