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acd6054a3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81397fb6c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Krowica Sama,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8849d2ff7491a" /><Relationship Type="http://schemas.openxmlformats.org/officeDocument/2006/relationships/numbering" Target="/word/numbering.xml" Id="Rc1cf696b2d1047b8" /><Relationship Type="http://schemas.openxmlformats.org/officeDocument/2006/relationships/settings" Target="/word/settings.xml" Id="R78d97e0c9522498e" /><Relationship Type="http://schemas.openxmlformats.org/officeDocument/2006/relationships/image" Target="/word/media/6763fb70-316d-4398-a0ff-81c07a53ec66.png" Id="R63f81397fb6c4804" /></Relationships>
</file>