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dd3a40819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ef75be07c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f5d924f234c17" /><Relationship Type="http://schemas.openxmlformats.org/officeDocument/2006/relationships/numbering" Target="/word/numbering.xml" Id="R736e4768ceaf4a18" /><Relationship Type="http://schemas.openxmlformats.org/officeDocument/2006/relationships/settings" Target="/word/settings.xml" Id="R12831b4d48ea401b" /><Relationship Type="http://schemas.openxmlformats.org/officeDocument/2006/relationships/image" Target="/word/media/80e98537-1c52-435a-803c-44e84c8ea8c2.png" Id="R16bef75be07c474b" /></Relationships>
</file>