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bb788b6cc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c8a7da255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acd96bd014204" /><Relationship Type="http://schemas.openxmlformats.org/officeDocument/2006/relationships/numbering" Target="/word/numbering.xml" Id="Ref53c48c437a4544" /><Relationship Type="http://schemas.openxmlformats.org/officeDocument/2006/relationships/settings" Target="/word/settings.xml" Id="R660a645e4a954895" /><Relationship Type="http://schemas.openxmlformats.org/officeDocument/2006/relationships/image" Target="/word/media/5f5df762-49b0-486c-b872-153a1763379a.png" Id="Rf89c8a7da2554837" /></Relationships>
</file>