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a9fc868c6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fd30fbc8f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bb43439594ce8" /><Relationship Type="http://schemas.openxmlformats.org/officeDocument/2006/relationships/numbering" Target="/word/numbering.xml" Id="Rc9fa64c295b14f4c" /><Relationship Type="http://schemas.openxmlformats.org/officeDocument/2006/relationships/settings" Target="/word/settings.xml" Id="Rf16770655f5d4aee" /><Relationship Type="http://schemas.openxmlformats.org/officeDocument/2006/relationships/image" Target="/word/media/ec95f7a9-226d-46e5-9e48-dd6f44ed085a.png" Id="Re59fd30fbc8f4acc" /></Relationships>
</file>