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8e0c7b4ac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e1e8ae7aa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Kruteczck,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a204b41c34355" /><Relationship Type="http://schemas.openxmlformats.org/officeDocument/2006/relationships/numbering" Target="/word/numbering.xml" Id="R461fbf4e73414d89" /><Relationship Type="http://schemas.openxmlformats.org/officeDocument/2006/relationships/settings" Target="/word/settings.xml" Id="Re9d810cd72fc47b4" /><Relationship Type="http://schemas.openxmlformats.org/officeDocument/2006/relationships/image" Target="/word/media/bac8cd83-76e6-43e5-bcaf-2bd1e4fe52e5.png" Id="Rd2ae1e8ae7aa42fe" /></Relationships>
</file>