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1b08ae705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b110896fa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Krykajny,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b263fafa149b9" /><Relationship Type="http://schemas.openxmlformats.org/officeDocument/2006/relationships/numbering" Target="/word/numbering.xml" Id="R1b67100906a34e5c" /><Relationship Type="http://schemas.openxmlformats.org/officeDocument/2006/relationships/settings" Target="/word/settings.xml" Id="R09ac2aaea9764c45" /><Relationship Type="http://schemas.openxmlformats.org/officeDocument/2006/relationships/image" Target="/word/media/c8373dcf-1d3d-4be1-88ff-4bba97b1321a.png" Id="R5ecb110896fa4006" /></Relationships>
</file>