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8969f4e7c0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7c3c7a01554b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1ad8b22d1945d0" /><Relationship Type="http://schemas.openxmlformats.org/officeDocument/2006/relationships/numbering" Target="/word/numbering.xml" Id="R662ab16989334cd8" /><Relationship Type="http://schemas.openxmlformats.org/officeDocument/2006/relationships/settings" Target="/word/settings.xml" Id="Rdfab181df4994fa1" /><Relationship Type="http://schemas.openxmlformats.org/officeDocument/2006/relationships/image" Target="/word/media/a6ca9b6b-e51e-437b-a1b4-ff267d54cb7d.png" Id="R197c3c7a01554ba3" /></Relationships>
</file>