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aee816c85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cfb7cee8d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eb9046ce048dc" /><Relationship Type="http://schemas.openxmlformats.org/officeDocument/2006/relationships/numbering" Target="/word/numbering.xml" Id="Radd7499e0afa4b9e" /><Relationship Type="http://schemas.openxmlformats.org/officeDocument/2006/relationships/settings" Target="/word/settings.xml" Id="R55cbe3294adf420f" /><Relationship Type="http://schemas.openxmlformats.org/officeDocument/2006/relationships/image" Target="/word/media/c78eb44a-df79-4564-8cb9-5b97f160b037.png" Id="R461cfb7cee8d41b3" /></Relationships>
</file>