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11fa8630d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3da8ed92c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Krzemieniewo,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5522ecae54ab6" /><Relationship Type="http://schemas.openxmlformats.org/officeDocument/2006/relationships/numbering" Target="/word/numbering.xml" Id="R49d8bdc5b87143b1" /><Relationship Type="http://schemas.openxmlformats.org/officeDocument/2006/relationships/settings" Target="/word/settings.xml" Id="R2df8ba58dd0f4454" /><Relationship Type="http://schemas.openxmlformats.org/officeDocument/2006/relationships/image" Target="/word/media/c2f0da74-79d1-446b-ba81-451b4d975b3f.png" Id="Rd823da8ed92c4bd6" /></Relationships>
</file>