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b834b1e2b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357f8b11f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7ea8493514ab9" /><Relationship Type="http://schemas.openxmlformats.org/officeDocument/2006/relationships/numbering" Target="/word/numbering.xml" Id="R3310dbfe9e7a41d9" /><Relationship Type="http://schemas.openxmlformats.org/officeDocument/2006/relationships/settings" Target="/word/settings.xml" Id="R67e29ff8ff9f460b" /><Relationship Type="http://schemas.openxmlformats.org/officeDocument/2006/relationships/image" Target="/word/media/227d4102-d7f0-442e-a7e4-3a45d4c45828.png" Id="R264357f8b11f467c" /></Relationships>
</file>