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ac30b0cce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de4544ae8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3e0b3b1e54981" /><Relationship Type="http://schemas.openxmlformats.org/officeDocument/2006/relationships/numbering" Target="/word/numbering.xml" Id="Rc42237e04eca4031" /><Relationship Type="http://schemas.openxmlformats.org/officeDocument/2006/relationships/settings" Target="/word/settings.xml" Id="R4645e63c0c1e461e" /><Relationship Type="http://schemas.openxmlformats.org/officeDocument/2006/relationships/image" Target="/word/media/e14a875d-cadd-43e8-93f5-b7b97a031e3f.png" Id="R695de4544ae845da" /></Relationships>
</file>