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9d8cac18c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9efc7cdec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bafac518340f4" /><Relationship Type="http://schemas.openxmlformats.org/officeDocument/2006/relationships/numbering" Target="/word/numbering.xml" Id="Rc4698394fb7a4592" /><Relationship Type="http://schemas.openxmlformats.org/officeDocument/2006/relationships/settings" Target="/word/settings.xml" Id="R184dc50c6ecf4eec" /><Relationship Type="http://schemas.openxmlformats.org/officeDocument/2006/relationships/image" Target="/word/media/fc8a4250-95c2-46be-a76d-f2aa16fde679.png" Id="R2949efc7cdec4826" /></Relationships>
</file>