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bbf78a287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62ae8bbf8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Krzyki-Partynice,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d21ed96a14cfd" /><Relationship Type="http://schemas.openxmlformats.org/officeDocument/2006/relationships/numbering" Target="/word/numbering.xml" Id="R4ccb97bf3c43472f" /><Relationship Type="http://schemas.openxmlformats.org/officeDocument/2006/relationships/settings" Target="/word/settings.xml" Id="Re44c7070d9e44347" /><Relationship Type="http://schemas.openxmlformats.org/officeDocument/2006/relationships/image" Target="/word/media/4b607912-bcc2-40b2-9d35-d345e7548009.png" Id="R04062ae8bbf845b6" /></Relationships>
</file>