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140b7ff2c74d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7ebb9c32c044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8085086f8e4e7c" /><Relationship Type="http://schemas.openxmlformats.org/officeDocument/2006/relationships/numbering" Target="/word/numbering.xml" Id="Rb285d64c61c74e7f" /><Relationship Type="http://schemas.openxmlformats.org/officeDocument/2006/relationships/settings" Target="/word/settings.xml" Id="R97b78c98693b4cf7" /><Relationship Type="http://schemas.openxmlformats.org/officeDocument/2006/relationships/image" Target="/word/media/171185a4-73b2-4cb4-a0b7-b0ad6fd59f09.png" Id="Re97ebb9c32c04450" /></Relationships>
</file>