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c68ccb1f1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c52211c11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b78d412ff4eb8" /><Relationship Type="http://schemas.openxmlformats.org/officeDocument/2006/relationships/numbering" Target="/word/numbering.xml" Id="R8065ecb5d4fb4b3c" /><Relationship Type="http://schemas.openxmlformats.org/officeDocument/2006/relationships/settings" Target="/word/settings.xml" Id="R3a015d5136674948" /><Relationship Type="http://schemas.openxmlformats.org/officeDocument/2006/relationships/image" Target="/word/media/302fbd74-0552-4e0f-9fce-366903519946.png" Id="R5b5c52211c1140b1" /></Relationships>
</file>