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3ac217d49a47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9c074b945d43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Ksiezy Lasek,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acd14243c64e1b" /><Relationship Type="http://schemas.openxmlformats.org/officeDocument/2006/relationships/numbering" Target="/word/numbering.xml" Id="R514a8d17eb984fca" /><Relationship Type="http://schemas.openxmlformats.org/officeDocument/2006/relationships/settings" Target="/word/settings.xml" Id="Rdf79f871e7be4f22" /><Relationship Type="http://schemas.openxmlformats.org/officeDocument/2006/relationships/image" Target="/word/media/1b292de0-61c2-4f24-ad6b-ba94ea22af34.png" Id="R6a9c074b945d437d" /></Relationships>
</file>