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a74f093c1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4ca36ae22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fa91fe65c403e" /><Relationship Type="http://schemas.openxmlformats.org/officeDocument/2006/relationships/numbering" Target="/word/numbering.xml" Id="R956db36d718d4955" /><Relationship Type="http://schemas.openxmlformats.org/officeDocument/2006/relationships/settings" Target="/word/settings.xml" Id="Radbe46b101244a84" /><Relationship Type="http://schemas.openxmlformats.org/officeDocument/2006/relationships/image" Target="/word/media/37693e97-8cd4-4b09-87aa-634ed34da79f.png" Id="Rfc94ca36ae224c75" /></Relationships>
</file>