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36ea3bd76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eaeb78b58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Kuchary,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30e5eaa5e4a11" /><Relationship Type="http://schemas.openxmlformats.org/officeDocument/2006/relationships/numbering" Target="/word/numbering.xml" Id="Ra37c3e0ff23f49f4" /><Relationship Type="http://schemas.openxmlformats.org/officeDocument/2006/relationships/settings" Target="/word/settings.xml" Id="R315ffe54ceb644dc" /><Relationship Type="http://schemas.openxmlformats.org/officeDocument/2006/relationships/image" Target="/word/media/d1c1f06f-a42f-4c7c-88a3-7b44a25a2bf4.png" Id="Rc0beaeb78b5849a7" /></Relationships>
</file>