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e3f161599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0eb20a79b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81f28beb04da1" /><Relationship Type="http://schemas.openxmlformats.org/officeDocument/2006/relationships/numbering" Target="/word/numbering.xml" Id="Rd6ad8f32b56b4e94" /><Relationship Type="http://schemas.openxmlformats.org/officeDocument/2006/relationships/settings" Target="/word/settings.xml" Id="Rc7be888e84824d2d" /><Relationship Type="http://schemas.openxmlformats.org/officeDocument/2006/relationships/image" Target="/word/media/864f045b-e98b-432a-8762-4d6f30ea3033.png" Id="Rd840eb20a79b4cd9" /></Relationships>
</file>