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5c638622b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75bc7ae9f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f2a68739943a5" /><Relationship Type="http://schemas.openxmlformats.org/officeDocument/2006/relationships/numbering" Target="/word/numbering.xml" Id="Rd53f77368f124d2c" /><Relationship Type="http://schemas.openxmlformats.org/officeDocument/2006/relationships/settings" Target="/word/settings.xml" Id="R67a32d5be518435c" /><Relationship Type="http://schemas.openxmlformats.org/officeDocument/2006/relationships/image" Target="/word/media/3f5ee3ba-0fc3-4d86-a869-010cbaa05d4e.png" Id="R63175bc7ae9f495a" /></Relationships>
</file>