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b9f3ed06b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5c19a752b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f8f91c9f44752" /><Relationship Type="http://schemas.openxmlformats.org/officeDocument/2006/relationships/numbering" Target="/word/numbering.xml" Id="R1a54f6fd6bf549e9" /><Relationship Type="http://schemas.openxmlformats.org/officeDocument/2006/relationships/settings" Target="/word/settings.xml" Id="Rb15beb5604964d8e" /><Relationship Type="http://schemas.openxmlformats.org/officeDocument/2006/relationships/image" Target="/word/media/ecc9df20-d451-49e4-a183-f8a98e5db94a.png" Id="R8d65c19a752b48c4" /></Relationships>
</file>