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534ad549d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05e6d77eb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83d6ee821464e" /><Relationship Type="http://schemas.openxmlformats.org/officeDocument/2006/relationships/numbering" Target="/word/numbering.xml" Id="R2a519287f259403c" /><Relationship Type="http://schemas.openxmlformats.org/officeDocument/2006/relationships/settings" Target="/word/settings.xml" Id="R551ae2ddda0941fe" /><Relationship Type="http://schemas.openxmlformats.org/officeDocument/2006/relationships/image" Target="/word/media/aa9e55b8-8cab-4409-a9f5-7f654c2b8b97.png" Id="Ra7a05e6d77eb44ee" /></Relationships>
</file>