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0b2a6988f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1cd25679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1f73645754b30" /><Relationship Type="http://schemas.openxmlformats.org/officeDocument/2006/relationships/numbering" Target="/word/numbering.xml" Id="Re98060f92b934bd8" /><Relationship Type="http://schemas.openxmlformats.org/officeDocument/2006/relationships/settings" Target="/word/settings.xml" Id="Rc398a1447c7b49c1" /><Relationship Type="http://schemas.openxmlformats.org/officeDocument/2006/relationships/image" Target="/word/media/6ca5107d-4e04-471b-a9be-ab14ede4938b.png" Id="Rfcc01cd256794bd7" /></Relationships>
</file>