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6ceab2c8a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fa6c27f8b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Kupilas,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9a8ed52934d18" /><Relationship Type="http://schemas.openxmlformats.org/officeDocument/2006/relationships/numbering" Target="/word/numbering.xml" Id="Rcb8483ed51234d9d" /><Relationship Type="http://schemas.openxmlformats.org/officeDocument/2006/relationships/settings" Target="/word/settings.xml" Id="Rae13840429164796" /><Relationship Type="http://schemas.openxmlformats.org/officeDocument/2006/relationships/image" Target="/word/media/6eb66b51-edbf-47ea-86cf-6aa2b18e0763.png" Id="R44ffa6c27f8b4340" /></Relationships>
</file>