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a9c37e830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2f277976b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Kupise,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6ae170ff044a2" /><Relationship Type="http://schemas.openxmlformats.org/officeDocument/2006/relationships/numbering" Target="/word/numbering.xml" Id="R3c84347cdcc94675" /><Relationship Type="http://schemas.openxmlformats.org/officeDocument/2006/relationships/settings" Target="/word/settings.xml" Id="R27dab3df2dac498e" /><Relationship Type="http://schemas.openxmlformats.org/officeDocument/2006/relationships/image" Target="/word/media/7b564b4b-088e-4eaa-8f38-652c7ba0175f.png" Id="R6382f277976b445a" /></Relationships>
</file>