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0c581f93f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211488891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b72349f5f447c" /><Relationship Type="http://schemas.openxmlformats.org/officeDocument/2006/relationships/numbering" Target="/word/numbering.xml" Id="R5e3bfc0a865f4c00" /><Relationship Type="http://schemas.openxmlformats.org/officeDocument/2006/relationships/settings" Target="/word/settings.xml" Id="Rd39cad10616d4e77" /><Relationship Type="http://schemas.openxmlformats.org/officeDocument/2006/relationships/image" Target="/word/media/366525f0-8d56-4531-beb8-1d4fceb32dd6.png" Id="R4c12114888914773" /></Relationships>
</file>