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ed38a7aa9a48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28821799d46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af406a4ad499b" /><Relationship Type="http://schemas.openxmlformats.org/officeDocument/2006/relationships/numbering" Target="/word/numbering.xml" Id="Rb0d788a8a6184e40" /><Relationship Type="http://schemas.openxmlformats.org/officeDocument/2006/relationships/settings" Target="/word/settings.xml" Id="R7ad55dbf70c9401b" /><Relationship Type="http://schemas.openxmlformats.org/officeDocument/2006/relationships/image" Target="/word/media/9945eb01-3ea4-443d-8be2-f4b798a40c8d.png" Id="Rfb528821799d462b" /></Relationships>
</file>