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3601fd640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64f2d10f8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a271cb5454637" /><Relationship Type="http://schemas.openxmlformats.org/officeDocument/2006/relationships/numbering" Target="/word/numbering.xml" Id="R6e0d3a9380954c15" /><Relationship Type="http://schemas.openxmlformats.org/officeDocument/2006/relationships/settings" Target="/word/settings.xml" Id="Rcc5833da88c74682" /><Relationship Type="http://schemas.openxmlformats.org/officeDocument/2006/relationships/image" Target="/word/media/94ac871e-2b71-4654-99ed-93c0f5527a5c.png" Id="R33164f2d10f84487" /></Relationships>
</file>