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654c77c88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7c2cda316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4c725d25f497f" /><Relationship Type="http://schemas.openxmlformats.org/officeDocument/2006/relationships/numbering" Target="/word/numbering.xml" Id="R147a66274b654206" /><Relationship Type="http://schemas.openxmlformats.org/officeDocument/2006/relationships/settings" Target="/word/settings.xml" Id="R174d2787ef6f4b6a" /><Relationship Type="http://schemas.openxmlformats.org/officeDocument/2006/relationships/image" Target="/word/media/f03d6e54-97eb-4d4d-b58e-e9b0abec6afd.png" Id="R1bb7c2cda316443c" /></Relationships>
</file>