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fc9a1fe7c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6a474fe86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55a7d718e45ed" /><Relationship Type="http://schemas.openxmlformats.org/officeDocument/2006/relationships/numbering" Target="/word/numbering.xml" Id="R58b4a4b3939746ce" /><Relationship Type="http://schemas.openxmlformats.org/officeDocument/2006/relationships/settings" Target="/word/settings.xml" Id="Rd3c27783b49140fa" /><Relationship Type="http://schemas.openxmlformats.org/officeDocument/2006/relationships/image" Target="/word/media/06510bfe-a0f2-496a-9898-e543dad941cc.png" Id="R0b86a474fe8640aa" /></Relationships>
</file>