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b3c120718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46871c9ed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ae98758784cf7" /><Relationship Type="http://schemas.openxmlformats.org/officeDocument/2006/relationships/numbering" Target="/word/numbering.xml" Id="R59eef64a8d6341d3" /><Relationship Type="http://schemas.openxmlformats.org/officeDocument/2006/relationships/settings" Target="/word/settings.xml" Id="Rf31317fcd7544300" /><Relationship Type="http://schemas.openxmlformats.org/officeDocument/2006/relationships/image" Target="/word/media/23266278-c16d-414e-bb90-721d7b1056d6.png" Id="Rb2446871c9ed48cf" /></Relationships>
</file>