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68ef2028e4e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3bd66761e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Kurowo Braniewskie,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4febfb06a14386" /><Relationship Type="http://schemas.openxmlformats.org/officeDocument/2006/relationships/numbering" Target="/word/numbering.xml" Id="R628300e27e6b4269" /><Relationship Type="http://schemas.openxmlformats.org/officeDocument/2006/relationships/settings" Target="/word/settings.xml" Id="Rb5f3feb7fe954f29" /><Relationship Type="http://schemas.openxmlformats.org/officeDocument/2006/relationships/image" Target="/word/media/33994479-9a98-46ce-8abe-5948770be601.png" Id="R38f3bd66761e4c90" /></Relationships>
</file>