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a82d84d5b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6e6c8076a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Kurpiewskie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62a48fd8940ac" /><Relationship Type="http://schemas.openxmlformats.org/officeDocument/2006/relationships/numbering" Target="/word/numbering.xml" Id="R70bb724c7615455d" /><Relationship Type="http://schemas.openxmlformats.org/officeDocument/2006/relationships/settings" Target="/word/settings.xml" Id="R760af34890374db7" /><Relationship Type="http://schemas.openxmlformats.org/officeDocument/2006/relationships/image" Target="/word/media/0ebb086c-961b-4e9f-ad6b-e599dfb61ac5.png" Id="R8296e6c8076a4ed0" /></Relationships>
</file>