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119b8e876540e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7f9006c4da4f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Kurylowka,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78e5d4c5ec46f3" /><Relationship Type="http://schemas.openxmlformats.org/officeDocument/2006/relationships/numbering" Target="/word/numbering.xml" Id="R8eaa6b28a92f46ec" /><Relationship Type="http://schemas.openxmlformats.org/officeDocument/2006/relationships/settings" Target="/word/settings.xml" Id="Rfef3ca8eb0134eaf" /><Relationship Type="http://schemas.openxmlformats.org/officeDocument/2006/relationships/image" Target="/word/media/b4722ad7-11ea-4170-b091-2c173a1d7d7f.png" Id="R247f9006c4da4f51" /></Relationships>
</file>