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62531f525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21e52cfe2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6ff015f754dd9" /><Relationship Type="http://schemas.openxmlformats.org/officeDocument/2006/relationships/numbering" Target="/word/numbering.xml" Id="R37e8df5e1091452c" /><Relationship Type="http://schemas.openxmlformats.org/officeDocument/2006/relationships/settings" Target="/word/settings.xml" Id="Redd9c1f7b6ab4651" /><Relationship Type="http://schemas.openxmlformats.org/officeDocument/2006/relationships/image" Target="/word/media/f46bb158-e9f7-4a4d-9260-695d6a3151ff.png" Id="R7af21e52cfe24952" /></Relationships>
</file>