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2fb8dd907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27588f614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84f3d5bf84bc0" /><Relationship Type="http://schemas.openxmlformats.org/officeDocument/2006/relationships/numbering" Target="/word/numbering.xml" Id="R32c48d5c68c04007" /><Relationship Type="http://schemas.openxmlformats.org/officeDocument/2006/relationships/settings" Target="/word/settings.xml" Id="R6153a4555137442c" /><Relationship Type="http://schemas.openxmlformats.org/officeDocument/2006/relationships/image" Target="/word/media/0f647bb5-02b0-429b-9d14-63de670a4c63.png" Id="Rb0827588f6144d74" /></Relationships>
</file>