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e154946d5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aace72c86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Kutaski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e6e0ecfef492c" /><Relationship Type="http://schemas.openxmlformats.org/officeDocument/2006/relationships/numbering" Target="/word/numbering.xml" Id="R285206c1b3e54858" /><Relationship Type="http://schemas.openxmlformats.org/officeDocument/2006/relationships/settings" Target="/word/settings.xml" Id="R532f1360858f4176" /><Relationship Type="http://schemas.openxmlformats.org/officeDocument/2006/relationships/image" Target="/word/media/156c309b-4e26-408d-8d47-386d0e25134a.png" Id="R6c2aace72c86427f" /></Relationships>
</file>