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2bf1a1338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95e79607e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Kacka,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80cd63f4f4be9" /><Relationship Type="http://schemas.openxmlformats.org/officeDocument/2006/relationships/numbering" Target="/word/numbering.xml" Id="R5ec003bc33d04bdb" /><Relationship Type="http://schemas.openxmlformats.org/officeDocument/2006/relationships/settings" Target="/word/settings.xml" Id="Ra79e4d27273a45c2" /><Relationship Type="http://schemas.openxmlformats.org/officeDocument/2006/relationships/image" Target="/word/media/68547a6e-4aa3-44fb-b621-02d280ef0cd4.png" Id="R28d95e79607e41be" /></Relationships>
</file>