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845516296a47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a5be59d73049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Kuznica Myslniewska,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5bf81be6194a39" /><Relationship Type="http://schemas.openxmlformats.org/officeDocument/2006/relationships/numbering" Target="/word/numbering.xml" Id="R717b765d4ab84dce" /><Relationship Type="http://schemas.openxmlformats.org/officeDocument/2006/relationships/settings" Target="/word/settings.xml" Id="Rb84ee482384d4963" /><Relationship Type="http://schemas.openxmlformats.org/officeDocument/2006/relationships/image" Target="/word/media/857f03bb-1477-4dc3-a8c9-01280cf18af0.png" Id="Rc6a5be59d730499e" /></Relationships>
</file>