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0f9e74e86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1c9a7c15c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Kwiedzina,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3af768f424cd7" /><Relationship Type="http://schemas.openxmlformats.org/officeDocument/2006/relationships/numbering" Target="/word/numbering.xml" Id="R799770d6e23846f0" /><Relationship Type="http://schemas.openxmlformats.org/officeDocument/2006/relationships/settings" Target="/word/settings.xml" Id="Rb1bcc4f6bf974bbe" /><Relationship Type="http://schemas.openxmlformats.org/officeDocument/2006/relationships/image" Target="/word/media/975ea5b3-f291-470a-9f61-7ea4f8dff289.png" Id="Rd381c9a7c15c431a" /></Relationships>
</file>