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bfa4a6acc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e544fd1bf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6eb3dece84da7" /><Relationship Type="http://schemas.openxmlformats.org/officeDocument/2006/relationships/numbering" Target="/word/numbering.xml" Id="R497d49eaba484e08" /><Relationship Type="http://schemas.openxmlformats.org/officeDocument/2006/relationships/settings" Target="/word/settings.xml" Id="Rb7335ac092d04ca1" /><Relationship Type="http://schemas.openxmlformats.org/officeDocument/2006/relationships/image" Target="/word/media/de5774c4-65c5-464b-90aa-8df7f3e668a1.png" Id="R11ae544fd1bf494e" /></Relationships>
</file>