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99327e5c3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3075d4e4c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b81b58e884d49" /><Relationship Type="http://schemas.openxmlformats.org/officeDocument/2006/relationships/numbering" Target="/word/numbering.xml" Id="R864a71261a5e43c7" /><Relationship Type="http://schemas.openxmlformats.org/officeDocument/2006/relationships/settings" Target="/word/settings.xml" Id="Rc6226e9d589b4520" /><Relationship Type="http://schemas.openxmlformats.org/officeDocument/2006/relationships/image" Target="/word/media/8af60bec-1c81-4f74-8ad0-b3023db120ae.png" Id="Re2e3075d4e4c4145" /></Relationships>
</file>