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602e1f23543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6a32535e6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4864dbd89f400f" /><Relationship Type="http://schemas.openxmlformats.org/officeDocument/2006/relationships/numbering" Target="/word/numbering.xml" Id="Rba04aa9c0f284a80" /><Relationship Type="http://schemas.openxmlformats.org/officeDocument/2006/relationships/settings" Target="/word/settings.xml" Id="R6616a5eefe854798" /><Relationship Type="http://schemas.openxmlformats.org/officeDocument/2006/relationships/image" Target="/word/media/bb12b9d5-9114-4e7c-81d0-522389fea5fe.png" Id="R5a86a32535e640fc" /></Relationships>
</file>