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30c154ecb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4e57df64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a5c20424b499c" /><Relationship Type="http://schemas.openxmlformats.org/officeDocument/2006/relationships/numbering" Target="/word/numbering.xml" Id="R60d74bc6a5ea42aa" /><Relationship Type="http://schemas.openxmlformats.org/officeDocument/2006/relationships/settings" Target="/word/settings.xml" Id="Rf2c321c265f14ae3" /><Relationship Type="http://schemas.openxmlformats.org/officeDocument/2006/relationships/image" Target="/word/media/93bf33bc-f2df-4412-80a3-751d4dc4cfb2.png" Id="R35f54e57df6447f0" /></Relationships>
</file>