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cd3d1f1bb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bf49d61e9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bc44dc6714789" /><Relationship Type="http://schemas.openxmlformats.org/officeDocument/2006/relationships/numbering" Target="/word/numbering.xml" Id="R15920f8af9b249e3" /><Relationship Type="http://schemas.openxmlformats.org/officeDocument/2006/relationships/settings" Target="/word/settings.xml" Id="R823e483729bc42fe" /><Relationship Type="http://schemas.openxmlformats.org/officeDocument/2006/relationships/image" Target="/word/media/d1611bc0-83a0-4e61-89c3-8933d2f9b9fe.png" Id="R8f4bf49d61e94f2b" /></Relationships>
</file>