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ab96e7e84944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8d2833caf640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Laczonek,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1eec4c357446d4" /><Relationship Type="http://schemas.openxmlformats.org/officeDocument/2006/relationships/numbering" Target="/word/numbering.xml" Id="R388e83e1227048d7" /><Relationship Type="http://schemas.openxmlformats.org/officeDocument/2006/relationships/settings" Target="/word/settings.xml" Id="Rdb47ec3dd66a4ae8" /><Relationship Type="http://schemas.openxmlformats.org/officeDocument/2006/relationships/image" Target="/word/media/41bc893a-59e0-410c-9c26-52ccf529cae7.png" Id="Rf88d2833caf6407c" /></Relationships>
</file>