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46c97783140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647e9d926e46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Lagiewniki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1eb81d29d642ee" /><Relationship Type="http://schemas.openxmlformats.org/officeDocument/2006/relationships/numbering" Target="/word/numbering.xml" Id="R502a0d7c062d41d2" /><Relationship Type="http://schemas.openxmlformats.org/officeDocument/2006/relationships/settings" Target="/word/settings.xml" Id="R0cb15302716a4cf1" /><Relationship Type="http://schemas.openxmlformats.org/officeDocument/2006/relationships/image" Target="/word/media/bd5ded31-323e-4edd-b95b-ad12adc80760.png" Id="Rb2647e9d926e4609" /></Relationships>
</file>